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E" w:rsidRDefault="009138EE" w:rsidP="009138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1B66" w:rsidRDefault="00B51B66" w:rsidP="009138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8EE" w:rsidRDefault="009138EE" w:rsidP="009138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9138EE" w:rsidRDefault="009138EE" w:rsidP="009138EE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30093" w:rsidRDefault="00F30093" w:rsidP="00F30093">
      <w:pPr>
        <w:pStyle w:val="a3"/>
        <w:tabs>
          <w:tab w:val="num" w:pos="0"/>
        </w:tabs>
        <w:spacing w:after="0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ходе проведенной прокуратурой района проверки соблюдения законодательства о здравоохранении установлено, что </w:t>
      </w:r>
      <w:r w:rsidRPr="00A4454C">
        <w:rPr>
          <w:sz w:val="28"/>
          <w:szCs w:val="28"/>
          <w:shd w:val="clear" w:color="auto" w:fill="FFFFFF"/>
        </w:rPr>
        <w:t>помещения терапевтического, хирургического</w:t>
      </w:r>
      <w:r>
        <w:rPr>
          <w:sz w:val="28"/>
          <w:szCs w:val="28"/>
          <w:shd w:val="clear" w:color="auto" w:fill="FFFFFF"/>
        </w:rPr>
        <w:t>, родильного</w:t>
      </w:r>
      <w:r w:rsidRPr="00A4454C">
        <w:rPr>
          <w:sz w:val="28"/>
          <w:szCs w:val="28"/>
          <w:shd w:val="clear" w:color="auto" w:fill="FFFFFF"/>
        </w:rPr>
        <w:t xml:space="preserve"> отделений ГБУЗ </w:t>
      </w:r>
      <w:r w:rsidRPr="00A4454C">
        <w:rPr>
          <w:sz w:val="28"/>
          <w:szCs w:val="28"/>
        </w:rPr>
        <w:t>«Саянская районная больница»</w:t>
      </w:r>
      <w:r>
        <w:rPr>
          <w:sz w:val="28"/>
          <w:szCs w:val="28"/>
        </w:rPr>
        <w:t xml:space="preserve"> </w:t>
      </w:r>
      <w:r w:rsidRPr="00A4454C">
        <w:rPr>
          <w:sz w:val="28"/>
          <w:szCs w:val="28"/>
          <w:shd w:val="clear" w:color="auto" w:fill="FFFFFF"/>
        </w:rPr>
        <w:t>не оборудованы независимыми исто</w:t>
      </w:r>
      <w:r>
        <w:rPr>
          <w:sz w:val="28"/>
          <w:szCs w:val="28"/>
          <w:shd w:val="clear" w:color="auto" w:fill="FFFFFF"/>
        </w:rPr>
        <w:t>чниками питания, соответствующей</w:t>
      </w:r>
      <w:r w:rsidRPr="00A4454C">
        <w:rPr>
          <w:sz w:val="28"/>
          <w:szCs w:val="28"/>
          <w:shd w:val="clear" w:color="auto" w:fill="FFFFFF"/>
        </w:rPr>
        <w:t xml:space="preserve"> категории надежности электроснабжения согласно требованиям нормативных актов в области электроэнергетики, здравоохранения и защиты населения от чрезвычайных ситуаций, что создает угрозу безопасности жизни и здоровью</w:t>
      </w:r>
      <w:r>
        <w:rPr>
          <w:sz w:val="28"/>
          <w:szCs w:val="28"/>
          <w:shd w:val="clear" w:color="auto" w:fill="FFFFFF"/>
        </w:rPr>
        <w:t xml:space="preserve"> жителей Саянского района.</w:t>
      </w:r>
    </w:p>
    <w:p w:rsidR="00D3622B" w:rsidRDefault="00D3622B" w:rsidP="00D3622B">
      <w:pPr>
        <w:pStyle w:val="3"/>
        <w:tabs>
          <w:tab w:val="num" w:pos="0"/>
        </w:tabs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Указанное является нарушением </w:t>
      </w:r>
      <w:r w:rsidR="00F30093" w:rsidRPr="00A4454C">
        <w:rPr>
          <w:sz w:val="28"/>
          <w:szCs w:val="28"/>
          <w:shd w:val="clear" w:color="auto" w:fill="FFFFFF"/>
        </w:rPr>
        <w:t>ст. 82 Федерального закона от 22.07.2008 № 123-Ф3 «Технический регламент о тре</w:t>
      </w:r>
      <w:r w:rsidR="009F0FEE">
        <w:rPr>
          <w:sz w:val="28"/>
          <w:szCs w:val="28"/>
          <w:shd w:val="clear" w:color="auto" w:fill="FFFFFF"/>
        </w:rPr>
        <w:t>бованиях пожарной безопасности» а также иных подзаконных нормативно-правовых актов.</w:t>
      </w:r>
    </w:p>
    <w:p w:rsidR="00F30093" w:rsidRDefault="009F0FEE" w:rsidP="009F0FEE">
      <w:pPr>
        <w:pStyle w:val="a3"/>
        <w:tabs>
          <w:tab w:val="num" w:pos="0"/>
        </w:tabs>
        <w:spacing w:after="0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F30093" w:rsidRPr="00A4454C">
        <w:rPr>
          <w:sz w:val="28"/>
          <w:szCs w:val="28"/>
          <w:shd w:val="clear" w:color="auto" w:fill="FFFFFF"/>
        </w:rPr>
        <w:t xml:space="preserve">Отсутствие резервного источника энергоснабжения в учреждении социального обслуживания населения, оказывающим медицинские услуги ставит под угрозу жизнь и здоровье находящихся на лечении граждан, медицинского персонала, а также иных лиц, прибывающих в КГБУЗ «Саянская районная больница» в случае возникновения аварийных ситуаций на объектах электроснабжения и линиях электропередач. Отсутствие резервного (автономного) источника электроснабжения может повлечь негативные последствия, поскольку </w:t>
      </w:r>
      <w:r w:rsidR="00F30093">
        <w:rPr>
          <w:sz w:val="28"/>
          <w:szCs w:val="28"/>
          <w:shd w:val="clear" w:color="auto" w:fill="FFFFFF"/>
        </w:rPr>
        <w:t xml:space="preserve">в Саянской районной больницей оказываются </w:t>
      </w:r>
      <w:r w:rsidR="00F30093" w:rsidRPr="00A4454C">
        <w:rPr>
          <w:sz w:val="28"/>
          <w:szCs w:val="28"/>
          <w:shd w:val="clear" w:color="auto" w:fill="FFFFFF"/>
        </w:rPr>
        <w:t xml:space="preserve">лечебно-диагностические, профилактические, реабилитационные </w:t>
      </w:r>
      <w:r w:rsidR="00F30093">
        <w:rPr>
          <w:sz w:val="28"/>
          <w:szCs w:val="28"/>
          <w:shd w:val="clear" w:color="auto" w:fill="FFFFFF"/>
        </w:rPr>
        <w:t>услуги</w:t>
      </w:r>
      <w:r w:rsidR="00F30093" w:rsidRPr="00A4454C">
        <w:rPr>
          <w:sz w:val="28"/>
          <w:szCs w:val="28"/>
          <w:shd w:val="clear" w:color="auto" w:fill="FFFFFF"/>
        </w:rPr>
        <w:t xml:space="preserve"> нас</w:t>
      </w:r>
      <w:r w:rsidR="00F30093">
        <w:rPr>
          <w:sz w:val="28"/>
          <w:szCs w:val="28"/>
          <w:shd w:val="clear" w:color="auto" w:fill="FFFFFF"/>
        </w:rPr>
        <w:t>елению, в том числе стационарные</w:t>
      </w:r>
      <w:r w:rsidR="00F30093" w:rsidRPr="00A4454C">
        <w:rPr>
          <w:sz w:val="28"/>
          <w:szCs w:val="28"/>
          <w:shd w:val="clear" w:color="auto" w:fill="FFFFFF"/>
        </w:rPr>
        <w:t>. Отсутствие резервного источника энергоснабжения данного учреждения снижает качество оказания медицинской помощи гражданам, а также может привести к неоказанию своевременной (экстренной) медицинской помощи, что может повлечь угрозу жизни и здоровью пациентов.</w:t>
      </w:r>
    </w:p>
    <w:p w:rsidR="00F30093" w:rsidRDefault="00F30093" w:rsidP="00F30093">
      <w:pPr>
        <w:pStyle w:val="a3"/>
        <w:tabs>
          <w:tab w:val="num" w:pos="0"/>
        </w:tabs>
        <w:spacing w:after="0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целях недопущения дальнейшего нарушения права жителей района на оказание медицинских услуг надлежащего качества, прокуратурой района в отношении </w:t>
      </w:r>
      <w:r w:rsidRPr="00A4454C">
        <w:rPr>
          <w:sz w:val="28"/>
          <w:szCs w:val="28"/>
          <w:shd w:val="clear" w:color="auto" w:fill="FFFFFF"/>
        </w:rPr>
        <w:t>КГБУЗ «Саянская районная больница»</w:t>
      </w:r>
      <w:r>
        <w:rPr>
          <w:sz w:val="28"/>
          <w:szCs w:val="28"/>
          <w:shd w:val="clear" w:color="auto" w:fill="FFFFFF"/>
        </w:rPr>
        <w:t xml:space="preserve"> и Министерства здравоохранения края направлено исковое заявление в Саянский районный суд с требованием установки автономных резервных источников энергоснабжения в соответствии с законодательством об энергоснабжении.</w:t>
      </w:r>
    </w:p>
    <w:p w:rsidR="00F30093" w:rsidRDefault="00F30093" w:rsidP="00F30093">
      <w:pPr>
        <w:pStyle w:val="a3"/>
        <w:tabs>
          <w:tab w:val="num" w:pos="0"/>
        </w:tabs>
        <w:spacing w:after="0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Исковое заявление Саянским районным судом удовлетворено, решением </w:t>
      </w:r>
      <w:r w:rsidR="00607882">
        <w:rPr>
          <w:sz w:val="28"/>
          <w:szCs w:val="28"/>
          <w:shd w:val="clear" w:color="auto" w:fill="FFFFFF"/>
        </w:rPr>
        <w:t xml:space="preserve">суда </w:t>
      </w:r>
      <w:r>
        <w:rPr>
          <w:sz w:val="28"/>
          <w:szCs w:val="28"/>
          <w:shd w:val="clear" w:color="auto" w:fill="FFFFFF"/>
        </w:rPr>
        <w:t>на КГБУЗ «Саянская районная больница» возложена обязанность по установке резервного источника электроснабжения, на Министерство здравоохранения края возложена обязанность профинансировать указанные работы.</w:t>
      </w:r>
    </w:p>
    <w:p w:rsidR="00B51B66" w:rsidRDefault="00B51B66" w:rsidP="009138EE">
      <w:pPr>
        <w:pStyle w:val="3"/>
        <w:tabs>
          <w:tab w:val="num" w:pos="0"/>
        </w:tabs>
        <w:spacing w:line="240" w:lineRule="exact"/>
        <w:ind w:firstLine="0"/>
        <w:rPr>
          <w:sz w:val="28"/>
          <w:szCs w:val="28"/>
        </w:rPr>
      </w:pPr>
    </w:p>
    <w:p w:rsidR="0084484D" w:rsidRDefault="0084484D" w:rsidP="009138EE">
      <w:pPr>
        <w:pStyle w:val="3"/>
        <w:tabs>
          <w:tab w:val="num" w:pos="0"/>
        </w:tabs>
        <w:spacing w:line="240" w:lineRule="exact"/>
        <w:ind w:firstLine="0"/>
        <w:rPr>
          <w:sz w:val="28"/>
          <w:szCs w:val="28"/>
        </w:rPr>
      </w:pPr>
    </w:p>
    <w:p w:rsidR="0084484D" w:rsidRDefault="0084484D" w:rsidP="009138EE">
      <w:pPr>
        <w:pStyle w:val="3"/>
        <w:tabs>
          <w:tab w:val="num" w:pos="0"/>
        </w:tabs>
        <w:spacing w:line="240" w:lineRule="exact"/>
        <w:ind w:firstLine="0"/>
        <w:rPr>
          <w:sz w:val="28"/>
          <w:szCs w:val="28"/>
        </w:rPr>
      </w:pPr>
    </w:p>
    <w:p w:rsidR="00852B8C" w:rsidRDefault="00852B8C" w:rsidP="009138EE">
      <w:pPr>
        <w:pStyle w:val="3"/>
        <w:tabs>
          <w:tab w:val="num" w:pos="0"/>
        </w:tabs>
        <w:spacing w:line="240" w:lineRule="exact"/>
        <w:ind w:firstLine="0"/>
        <w:rPr>
          <w:sz w:val="20"/>
        </w:rPr>
      </w:pPr>
    </w:p>
    <w:p w:rsidR="00852B8C" w:rsidRDefault="00852B8C" w:rsidP="009138EE">
      <w:pPr>
        <w:pStyle w:val="3"/>
        <w:tabs>
          <w:tab w:val="num" w:pos="0"/>
        </w:tabs>
        <w:spacing w:line="240" w:lineRule="exact"/>
        <w:ind w:firstLine="0"/>
        <w:rPr>
          <w:sz w:val="20"/>
        </w:rPr>
      </w:pPr>
    </w:p>
    <w:p w:rsidR="00852B8C" w:rsidRDefault="00852B8C" w:rsidP="009138EE">
      <w:pPr>
        <w:pStyle w:val="3"/>
        <w:tabs>
          <w:tab w:val="num" w:pos="0"/>
        </w:tabs>
        <w:spacing w:line="240" w:lineRule="exact"/>
        <w:ind w:firstLine="0"/>
        <w:rPr>
          <w:sz w:val="20"/>
        </w:rPr>
      </w:pPr>
    </w:p>
    <w:p w:rsidR="00852B8C" w:rsidRDefault="00852B8C" w:rsidP="009138EE">
      <w:pPr>
        <w:pStyle w:val="3"/>
        <w:tabs>
          <w:tab w:val="num" w:pos="0"/>
        </w:tabs>
        <w:spacing w:line="240" w:lineRule="exact"/>
        <w:ind w:firstLine="0"/>
        <w:rPr>
          <w:sz w:val="20"/>
        </w:rPr>
      </w:pPr>
    </w:p>
    <w:p w:rsidR="00852B8C" w:rsidRDefault="00852B8C" w:rsidP="009138EE">
      <w:pPr>
        <w:pStyle w:val="3"/>
        <w:tabs>
          <w:tab w:val="num" w:pos="0"/>
        </w:tabs>
        <w:spacing w:line="240" w:lineRule="exact"/>
        <w:ind w:firstLine="0"/>
        <w:rPr>
          <w:sz w:val="20"/>
        </w:rPr>
      </w:pPr>
    </w:p>
    <w:p w:rsidR="009138EE" w:rsidRPr="009138EE" w:rsidRDefault="00EB7745" w:rsidP="009138EE">
      <w:pPr>
        <w:pStyle w:val="3"/>
        <w:tabs>
          <w:tab w:val="num" w:pos="0"/>
        </w:tabs>
        <w:spacing w:line="240" w:lineRule="exact"/>
        <w:ind w:firstLine="0"/>
        <w:rPr>
          <w:sz w:val="20"/>
        </w:rPr>
      </w:pPr>
      <w:bookmarkStart w:id="0" w:name="_GoBack"/>
      <w:bookmarkEnd w:id="0"/>
      <w:r>
        <w:rPr>
          <w:sz w:val="20"/>
        </w:rPr>
        <w:t>А.В. Никитин</w:t>
      </w:r>
      <w:r w:rsidR="009138EE" w:rsidRPr="009138EE">
        <w:rPr>
          <w:sz w:val="20"/>
        </w:rPr>
        <w:t>, тел.: 8 (39142) 21-4-60</w:t>
      </w:r>
    </w:p>
    <w:sectPr w:rsidR="009138EE" w:rsidRPr="009138EE" w:rsidSect="00B51B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EE"/>
    <w:rsid w:val="001142E6"/>
    <w:rsid w:val="001148B8"/>
    <w:rsid w:val="00195ED0"/>
    <w:rsid w:val="003E294C"/>
    <w:rsid w:val="003E7F7D"/>
    <w:rsid w:val="004125DC"/>
    <w:rsid w:val="004C3B18"/>
    <w:rsid w:val="005B78AA"/>
    <w:rsid w:val="00607882"/>
    <w:rsid w:val="006241FB"/>
    <w:rsid w:val="00636FE8"/>
    <w:rsid w:val="00695614"/>
    <w:rsid w:val="0084484D"/>
    <w:rsid w:val="00852B8C"/>
    <w:rsid w:val="008532DE"/>
    <w:rsid w:val="008D325C"/>
    <w:rsid w:val="009138EE"/>
    <w:rsid w:val="009C00F1"/>
    <w:rsid w:val="009F0FEE"/>
    <w:rsid w:val="00A004DF"/>
    <w:rsid w:val="00AB4705"/>
    <w:rsid w:val="00B51B66"/>
    <w:rsid w:val="00D3622B"/>
    <w:rsid w:val="00DF6E1D"/>
    <w:rsid w:val="00E64D03"/>
    <w:rsid w:val="00EB7745"/>
    <w:rsid w:val="00F30093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AF92"/>
  <w15:docId w15:val="{AB2D9959-9BC3-49E2-9C4C-DAD74FF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138E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3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51B66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Цитата1"/>
    <w:basedOn w:val="a"/>
    <w:rsid w:val="00B51B66"/>
    <w:pPr>
      <w:widowControl w:val="0"/>
      <w:shd w:val="clear" w:color="auto" w:fill="FFFFFF"/>
      <w:tabs>
        <w:tab w:val="left" w:pos="6096"/>
      </w:tabs>
      <w:suppressAutoHyphens/>
      <w:spacing w:after="0" w:line="238" w:lineRule="exact"/>
      <w:jc w:val="both"/>
    </w:pPr>
    <w:rPr>
      <w:rFonts w:ascii="Times New Roman" w:eastAsia="Andale Sans UI" w:hAnsi="Times New Roman" w:cs="Times New Roman"/>
      <w:color w:val="000000"/>
      <w:spacing w:val="4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rsid w:val="00F300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00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Артур Никитин</cp:lastModifiedBy>
  <cp:revision>7</cp:revision>
  <cp:lastPrinted>2016-03-21T03:06:00Z</cp:lastPrinted>
  <dcterms:created xsi:type="dcterms:W3CDTF">2016-03-21T03:07:00Z</dcterms:created>
  <dcterms:modified xsi:type="dcterms:W3CDTF">2017-10-20T02:35:00Z</dcterms:modified>
</cp:coreProperties>
</file>